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7F08" w14:textId="77777777" w:rsidR="008C341A" w:rsidRPr="0014478A" w:rsidRDefault="00B23FD2" w:rsidP="008C341A">
      <w:pPr>
        <w:pStyle w:val="Default"/>
        <w:rPr>
          <w:rFonts w:asciiTheme="minorHAnsi" w:hAnsiTheme="minorHAnsi" w:cs="Arial"/>
        </w:rPr>
      </w:pPr>
      <w:r w:rsidRPr="0014478A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461211" wp14:editId="7D2FFA20">
            <wp:simplePos x="0" y="0"/>
            <wp:positionH relativeFrom="column">
              <wp:posOffset>5698490</wp:posOffset>
            </wp:positionH>
            <wp:positionV relativeFrom="paragraph">
              <wp:posOffset>146685</wp:posOffset>
            </wp:positionV>
            <wp:extent cx="676275" cy="859790"/>
            <wp:effectExtent l="0" t="0" r="9525" b="0"/>
            <wp:wrapTight wrapText="bothSides">
              <wp:wrapPolygon edited="0">
                <wp:start x="0" y="0"/>
                <wp:lineTo x="0" y="21058"/>
                <wp:lineTo x="21296" y="21058"/>
                <wp:lineTo x="2129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evny_znak_vrb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E18AB" w14:textId="77777777" w:rsidR="008C341A" w:rsidRPr="0014478A" w:rsidRDefault="00311154" w:rsidP="00311154">
      <w:pPr>
        <w:pStyle w:val="Pa0"/>
        <w:jc w:val="center"/>
        <w:rPr>
          <w:rFonts w:asciiTheme="minorHAnsi" w:hAnsiTheme="minorHAnsi" w:cs="Arial"/>
          <w:b/>
          <w:sz w:val="40"/>
          <w:szCs w:val="40"/>
        </w:rPr>
      </w:pPr>
      <w:r w:rsidRPr="0014478A">
        <w:rPr>
          <w:rFonts w:asciiTheme="minorHAnsi" w:hAnsiTheme="minorHAnsi" w:cs="Arial"/>
          <w:b/>
          <w:sz w:val="40"/>
          <w:szCs w:val="40"/>
        </w:rPr>
        <w:t xml:space="preserve">       Obec Vrbice       </w:t>
      </w:r>
    </w:p>
    <w:p w14:paraId="3AE344C5" w14:textId="77777777" w:rsidR="00123465" w:rsidRDefault="00123465" w:rsidP="00123465">
      <w:pPr>
        <w:pStyle w:val="Pa0"/>
        <w:rPr>
          <w:rFonts w:asciiTheme="minorHAnsi" w:hAnsiTheme="minorHAnsi" w:cs="Arial"/>
          <w:b/>
          <w:bCs/>
          <w:sz w:val="36"/>
          <w:szCs w:val="36"/>
        </w:rPr>
      </w:pPr>
    </w:p>
    <w:p w14:paraId="4E0081B8" w14:textId="06EE27FD" w:rsidR="00123465" w:rsidRPr="00123465" w:rsidRDefault="00123465" w:rsidP="00123465">
      <w:pPr>
        <w:pStyle w:val="Pa0"/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 xml:space="preserve">      </w:t>
      </w:r>
      <w:r w:rsidR="008C341A" w:rsidRPr="0014478A">
        <w:rPr>
          <w:rFonts w:asciiTheme="minorHAnsi" w:hAnsiTheme="minorHAnsi" w:cs="Arial"/>
          <w:b/>
          <w:bCs/>
          <w:sz w:val="36"/>
          <w:szCs w:val="36"/>
        </w:rPr>
        <w:t>OZNÁMENÍ</w:t>
      </w:r>
    </w:p>
    <w:p w14:paraId="4F705C2D" w14:textId="0DD8B766" w:rsidR="008C341A" w:rsidRPr="00123465" w:rsidRDefault="008C341A" w:rsidP="00123465">
      <w:pPr>
        <w:pStyle w:val="Pa0"/>
        <w:jc w:val="center"/>
        <w:rPr>
          <w:rFonts w:asciiTheme="minorHAnsi" w:hAnsiTheme="minorHAnsi" w:cs="Arial"/>
          <w:b/>
          <w:color w:val="000000"/>
          <w:sz w:val="40"/>
          <w:szCs w:val="40"/>
        </w:rPr>
      </w:pPr>
      <w:r w:rsidRPr="0014478A">
        <w:rPr>
          <w:rFonts w:asciiTheme="minorHAnsi" w:hAnsiTheme="minorHAnsi" w:cs="Arial"/>
          <w:b/>
          <w:bCs/>
          <w:color w:val="000000"/>
          <w:sz w:val="36"/>
          <w:szCs w:val="36"/>
        </w:rPr>
        <w:t>o době a místě konání voleb</w:t>
      </w:r>
      <w:r w:rsidR="00123465">
        <w:rPr>
          <w:rFonts w:asciiTheme="minorHAnsi" w:hAnsiTheme="minorHAnsi" w:cs="Arial"/>
          <w:b/>
          <w:bCs/>
          <w:color w:val="000000"/>
          <w:sz w:val="36"/>
          <w:szCs w:val="36"/>
        </w:rPr>
        <w:t xml:space="preserve"> do Evropského parlamentu</w:t>
      </w:r>
    </w:p>
    <w:p w14:paraId="248D016B" w14:textId="77777777" w:rsidR="00D02174" w:rsidRPr="0014478A" w:rsidRDefault="00D02174" w:rsidP="00D02174">
      <w:pPr>
        <w:pStyle w:val="Default"/>
        <w:rPr>
          <w:rFonts w:asciiTheme="minorHAnsi" w:hAnsiTheme="minorHAnsi"/>
        </w:rPr>
      </w:pPr>
    </w:p>
    <w:p w14:paraId="58520FC9" w14:textId="77777777" w:rsidR="00123465" w:rsidRPr="00123465" w:rsidRDefault="00B23FD2" w:rsidP="00E61D62">
      <w:pPr>
        <w:pStyle w:val="Bezmezer"/>
        <w:jc w:val="center"/>
        <w:rPr>
          <w:rFonts w:asciiTheme="minorHAnsi" w:hAnsiTheme="minorHAnsi" w:cs="Arial"/>
          <w:bCs/>
          <w:sz w:val="28"/>
          <w:szCs w:val="28"/>
        </w:rPr>
      </w:pPr>
      <w:r w:rsidRPr="00123465">
        <w:rPr>
          <w:rFonts w:asciiTheme="minorHAnsi" w:hAnsiTheme="minorHAnsi" w:cstheme="minorHAnsi"/>
          <w:bCs/>
          <w:sz w:val="28"/>
          <w:szCs w:val="28"/>
        </w:rPr>
        <w:t xml:space="preserve">Starosta obce na základě § </w:t>
      </w:r>
      <w:r w:rsidR="0044024D" w:rsidRPr="00123465">
        <w:rPr>
          <w:rFonts w:asciiTheme="minorHAnsi" w:hAnsiTheme="minorHAnsi" w:cstheme="minorHAnsi"/>
          <w:bCs/>
          <w:sz w:val="28"/>
          <w:szCs w:val="28"/>
        </w:rPr>
        <w:t>34</w:t>
      </w:r>
      <w:r w:rsidR="00E61D62" w:rsidRPr="0012346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4024D" w:rsidRPr="00123465">
        <w:rPr>
          <w:rFonts w:asciiTheme="minorHAnsi" w:hAnsiTheme="minorHAnsi" w:cstheme="minorHAnsi"/>
          <w:bCs/>
          <w:sz w:val="28"/>
          <w:szCs w:val="28"/>
        </w:rPr>
        <w:t>odst. 1 písm. a) a § 34 odst. 3 zákona č. 275/2012 Sb., o volbě prezidenta republiky</w:t>
      </w:r>
      <w:r w:rsidR="00E61D62" w:rsidRPr="00123465">
        <w:rPr>
          <w:rFonts w:asciiTheme="minorHAnsi" w:hAnsiTheme="minorHAnsi" w:cstheme="minorHAnsi"/>
          <w:bCs/>
          <w:sz w:val="28"/>
          <w:szCs w:val="28"/>
        </w:rPr>
        <w:t xml:space="preserve"> a o změně některých dalších zákonů, ve znění pozdějších předpisů</w:t>
      </w:r>
      <w:r w:rsidR="008C341A" w:rsidRPr="00123465">
        <w:rPr>
          <w:rFonts w:asciiTheme="minorHAnsi" w:hAnsiTheme="minorHAnsi" w:cstheme="minorHAnsi"/>
          <w:bCs/>
          <w:sz w:val="28"/>
          <w:szCs w:val="28"/>
        </w:rPr>
        <w:t>,</w:t>
      </w:r>
      <w:r w:rsidR="00311154" w:rsidRPr="00123465">
        <w:rPr>
          <w:rFonts w:asciiTheme="minorHAnsi" w:hAnsiTheme="minorHAnsi" w:cs="Arial"/>
          <w:bCs/>
          <w:sz w:val="28"/>
          <w:szCs w:val="28"/>
        </w:rPr>
        <w:t xml:space="preserve"> </w:t>
      </w:r>
    </w:p>
    <w:p w14:paraId="507C1BE5" w14:textId="047D5C7E" w:rsidR="008C341A" w:rsidRPr="00123465" w:rsidRDefault="008C341A" w:rsidP="00E61D62">
      <w:pPr>
        <w:pStyle w:val="Bezmezer"/>
        <w:jc w:val="center"/>
        <w:rPr>
          <w:rFonts w:asciiTheme="minorHAnsi" w:hAnsiTheme="minorHAnsi" w:cs="Arial"/>
          <w:bCs/>
          <w:sz w:val="28"/>
          <w:szCs w:val="28"/>
        </w:rPr>
      </w:pPr>
      <w:r w:rsidRPr="00123465">
        <w:rPr>
          <w:rFonts w:asciiTheme="minorHAnsi" w:hAnsiTheme="minorHAnsi" w:cs="Arial"/>
          <w:bCs/>
          <w:sz w:val="28"/>
          <w:szCs w:val="28"/>
        </w:rPr>
        <w:t>oznamuje:</w:t>
      </w:r>
    </w:p>
    <w:p w14:paraId="13E854B3" w14:textId="77777777" w:rsidR="00123465" w:rsidRPr="00123465" w:rsidRDefault="00123465" w:rsidP="00E61D62">
      <w:pPr>
        <w:pStyle w:val="Bezmezer"/>
        <w:jc w:val="center"/>
        <w:rPr>
          <w:bCs/>
          <w:sz w:val="26"/>
          <w:szCs w:val="26"/>
        </w:rPr>
      </w:pPr>
    </w:p>
    <w:p w14:paraId="71BC3908" w14:textId="163A0C01" w:rsidR="008C341A" w:rsidRPr="00123465" w:rsidRDefault="008C341A" w:rsidP="00311154">
      <w:pPr>
        <w:pStyle w:val="Default"/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6"/>
          <w:szCs w:val="26"/>
        </w:rPr>
      </w:pPr>
      <w:r w:rsidRPr="00123465">
        <w:rPr>
          <w:rFonts w:asciiTheme="minorHAnsi" w:hAnsiTheme="minorHAnsi" w:cs="Arial"/>
          <w:sz w:val="26"/>
          <w:szCs w:val="26"/>
        </w:rPr>
        <w:t>Volb</w:t>
      </w:r>
      <w:r w:rsidR="0044024D" w:rsidRPr="00123465">
        <w:rPr>
          <w:rFonts w:asciiTheme="minorHAnsi" w:hAnsiTheme="minorHAnsi" w:cs="Arial"/>
          <w:sz w:val="26"/>
          <w:szCs w:val="26"/>
        </w:rPr>
        <w:t>a</w:t>
      </w:r>
      <w:r w:rsidRPr="00123465">
        <w:rPr>
          <w:rFonts w:asciiTheme="minorHAnsi" w:hAnsiTheme="minorHAnsi" w:cs="Arial"/>
          <w:sz w:val="26"/>
          <w:szCs w:val="26"/>
        </w:rPr>
        <w:t xml:space="preserve"> </w:t>
      </w:r>
      <w:r w:rsidR="0044024D" w:rsidRPr="00123465">
        <w:rPr>
          <w:rFonts w:asciiTheme="minorHAnsi" w:hAnsiTheme="minorHAnsi" w:cs="Arial"/>
          <w:sz w:val="26"/>
          <w:szCs w:val="26"/>
        </w:rPr>
        <w:t>prezidenta republiky</w:t>
      </w:r>
      <w:r w:rsidRPr="00123465">
        <w:rPr>
          <w:rFonts w:asciiTheme="minorHAnsi" w:hAnsiTheme="minorHAnsi" w:cs="Arial"/>
          <w:sz w:val="26"/>
          <w:szCs w:val="26"/>
        </w:rPr>
        <w:t xml:space="preserve"> se uskuteční:</w:t>
      </w:r>
    </w:p>
    <w:p w14:paraId="5CE4E93B" w14:textId="790EA46C" w:rsidR="008C341A" w:rsidRPr="00123465" w:rsidRDefault="008C341A" w:rsidP="00311154">
      <w:pPr>
        <w:pStyle w:val="Default"/>
        <w:spacing w:line="360" w:lineRule="auto"/>
        <w:ind w:left="1275" w:firstLine="141"/>
        <w:rPr>
          <w:rFonts w:asciiTheme="minorHAnsi" w:hAnsiTheme="minorHAnsi" w:cs="Arial"/>
          <w:sz w:val="26"/>
          <w:szCs w:val="26"/>
        </w:rPr>
      </w:pPr>
      <w:r w:rsidRPr="00123465">
        <w:rPr>
          <w:rStyle w:val="A4"/>
          <w:rFonts w:asciiTheme="minorHAnsi" w:hAnsiTheme="minorHAnsi" w:cs="Arial"/>
          <w:sz w:val="26"/>
          <w:szCs w:val="26"/>
        </w:rPr>
        <w:t xml:space="preserve">v pátek dne </w:t>
      </w:r>
      <w:r w:rsidR="00816AAE" w:rsidRPr="00123465">
        <w:rPr>
          <w:rStyle w:val="A4"/>
          <w:rFonts w:asciiTheme="minorHAnsi" w:hAnsiTheme="minorHAnsi" w:cs="Arial"/>
          <w:sz w:val="26"/>
          <w:szCs w:val="26"/>
        </w:rPr>
        <w:t>7</w:t>
      </w:r>
      <w:r w:rsidR="00DA7E2A" w:rsidRPr="00123465">
        <w:rPr>
          <w:rStyle w:val="A4"/>
          <w:rFonts w:asciiTheme="minorHAnsi" w:hAnsiTheme="minorHAnsi" w:cs="Arial"/>
          <w:sz w:val="26"/>
          <w:szCs w:val="26"/>
        </w:rPr>
        <w:t xml:space="preserve">. </w:t>
      </w:r>
      <w:r w:rsidR="00816AAE" w:rsidRPr="00123465">
        <w:rPr>
          <w:rStyle w:val="A4"/>
          <w:rFonts w:asciiTheme="minorHAnsi" w:hAnsiTheme="minorHAnsi" w:cs="Arial"/>
          <w:sz w:val="26"/>
          <w:szCs w:val="26"/>
        </w:rPr>
        <w:t>června</w:t>
      </w:r>
      <w:r w:rsidR="0044024D" w:rsidRPr="00123465">
        <w:rPr>
          <w:rStyle w:val="A4"/>
          <w:rFonts w:asciiTheme="minorHAnsi" w:hAnsiTheme="minorHAnsi" w:cs="Arial"/>
          <w:sz w:val="26"/>
          <w:szCs w:val="26"/>
        </w:rPr>
        <w:t xml:space="preserve"> </w:t>
      </w:r>
      <w:r w:rsidR="00DA7E2A" w:rsidRPr="00123465">
        <w:rPr>
          <w:rStyle w:val="A4"/>
          <w:rFonts w:asciiTheme="minorHAnsi" w:hAnsiTheme="minorHAnsi" w:cs="Arial"/>
          <w:sz w:val="26"/>
          <w:szCs w:val="26"/>
        </w:rPr>
        <w:t>202</w:t>
      </w:r>
      <w:r w:rsidR="00816AAE" w:rsidRPr="00123465">
        <w:rPr>
          <w:rStyle w:val="A4"/>
          <w:rFonts w:asciiTheme="minorHAnsi" w:hAnsiTheme="minorHAnsi" w:cs="Arial"/>
          <w:sz w:val="26"/>
          <w:szCs w:val="26"/>
        </w:rPr>
        <w:t>4</w:t>
      </w:r>
      <w:r w:rsidRPr="00123465">
        <w:rPr>
          <w:rStyle w:val="A4"/>
          <w:rFonts w:asciiTheme="minorHAnsi" w:hAnsiTheme="minorHAnsi" w:cs="Arial"/>
          <w:sz w:val="26"/>
          <w:szCs w:val="26"/>
        </w:rPr>
        <w:t xml:space="preserve"> od 14:00 hod. do 22:00 hod. a</w:t>
      </w:r>
    </w:p>
    <w:p w14:paraId="54D46A0E" w14:textId="0BE0892B" w:rsidR="008C341A" w:rsidRPr="00123465" w:rsidRDefault="008C341A" w:rsidP="0014478A">
      <w:pPr>
        <w:pStyle w:val="Default"/>
        <w:spacing w:line="360" w:lineRule="auto"/>
        <w:ind w:left="1134" w:firstLine="282"/>
        <w:rPr>
          <w:rFonts w:asciiTheme="minorHAnsi" w:hAnsiTheme="minorHAnsi" w:cs="Arial"/>
          <w:sz w:val="26"/>
          <w:szCs w:val="26"/>
        </w:rPr>
      </w:pPr>
      <w:r w:rsidRPr="00123465">
        <w:rPr>
          <w:rFonts w:asciiTheme="minorHAnsi" w:hAnsiTheme="minorHAnsi" w:cs="Arial"/>
          <w:b/>
          <w:bCs/>
          <w:sz w:val="26"/>
          <w:szCs w:val="26"/>
        </w:rPr>
        <w:t>v sobotu dne</w:t>
      </w:r>
      <w:r w:rsidR="00DA7E2A" w:rsidRPr="00123465">
        <w:rPr>
          <w:rFonts w:asciiTheme="minorHAnsi" w:hAnsiTheme="minorHAnsi" w:cs="Arial"/>
          <w:b/>
          <w:bCs/>
          <w:sz w:val="26"/>
          <w:szCs w:val="26"/>
        </w:rPr>
        <w:t xml:space="preserve"> </w:t>
      </w:r>
      <w:r w:rsidR="00816AAE" w:rsidRPr="00123465">
        <w:rPr>
          <w:rFonts w:asciiTheme="minorHAnsi" w:hAnsiTheme="minorHAnsi" w:cs="Arial"/>
          <w:b/>
          <w:bCs/>
          <w:sz w:val="26"/>
          <w:szCs w:val="26"/>
        </w:rPr>
        <w:t>8</w:t>
      </w:r>
      <w:r w:rsidR="00DA7E2A" w:rsidRPr="00123465">
        <w:rPr>
          <w:rFonts w:asciiTheme="minorHAnsi" w:hAnsiTheme="minorHAnsi" w:cs="Arial"/>
          <w:b/>
          <w:bCs/>
          <w:sz w:val="26"/>
          <w:szCs w:val="26"/>
        </w:rPr>
        <w:t>.</w:t>
      </w:r>
      <w:r w:rsidR="00E61D62" w:rsidRPr="00123465">
        <w:rPr>
          <w:rFonts w:asciiTheme="minorHAnsi" w:hAnsiTheme="minorHAnsi" w:cs="Arial"/>
          <w:b/>
          <w:bCs/>
          <w:sz w:val="26"/>
          <w:szCs w:val="26"/>
        </w:rPr>
        <w:t xml:space="preserve"> </w:t>
      </w:r>
      <w:r w:rsidR="00816AAE" w:rsidRPr="00123465">
        <w:rPr>
          <w:rFonts w:asciiTheme="minorHAnsi" w:hAnsiTheme="minorHAnsi" w:cs="Arial"/>
          <w:b/>
          <w:bCs/>
          <w:sz w:val="26"/>
          <w:szCs w:val="26"/>
        </w:rPr>
        <w:t>červn</w:t>
      </w:r>
      <w:r w:rsidR="0044024D" w:rsidRPr="00123465">
        <w:rPr>
          <w:rFonts w:asciiTheme="minorHAnsi" w:hAnsiTheme="minorHAnsi" w:cs="Arial"/>
          <w:b/>
          <w:bCs/>
          <w:sz w:val="26"/>
          <w:szCs w:val="26"/>
        </w:rPr>
        <w:t xml:space="preserve">a </w:t>
      </w:r>
      <w:r w:rsidR="00E61D62" w:rsidRPr="00123465">
        <w:rPr>
          <w:rFonts w:asciiTheme="minorHAnsi" w:hAnsiTheme="minorHAnsi" w:cs="Arial"/>
          <w:b/>
          <w:bCs/>
          <w:sz w:val="26"/>
          <w:szCs w:val="26"/>
        </w:rPr>
        <w:t>202</w:t>
      </w:r>
      <w:r w:rsidR="00816AAE" w:rsidRPr="00123465">
        <w:rPr>
          <w:rFonts w:asciiTheme="minorHAnsi" w:hAnsiTheme="minorHAnsi" w:cs="Arial"/>
          <w:b/>
          <w:bCs/>
          <w:sz w:val="26"/>
          <w:szCs w:val="26"/>
        </w:rPr>
        <w:t>4</w:t>
      </w:r>
      <w:r w:rsidRPr="00123465">
        <w:rPr>
          <w:rFonts w:asciiTheme="minorHAnsi" w:hAnsiTheme="minorHAnsi" w:cs="Arial"/>
          <w:b/>
          <w:bCs/>
          <w:sz w:val="26"/>
          <w:szCs w:val="26"/>
        </w:rPr>
        <w:t xml:space="preserve"> od 8:00 hod. do 14:00 hod. </w:t>
      </w:r>
    </w:p>
    <w:p w14:paraId="29152AF9" w14:textId="5016A20F" w:rsidR="008C341A" w:rsidRPr="00123465" w:rsidRDefault="008C341A" w:rsidP="00701EB7">
      <w:pPr>
        <w:pStyle w:val="Pa2"/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6"/>
          <w:szCs w:val="26"/>
        </w:rPr>
      </w:pPr>
      <w:r w:rsidRPr="00123465">
        <w:rPr>
          <w:rFonts w:asciiTheme="minorHAnsi" w:hAnsiTheme="minorHAnsi" w:cs="Arial"/>
          <w:color w:val="000000"/>
          <w:sz w:val="26"/>
          <w:szCs w:val="26"/>
        </w:rPr>
        <w:t>Místem konání voleb</w:t>
      </w:r>
      <w:r w:rsidR="00123465" w:rsidRPr="00123465">
        <w:rPr>
          <w:rFonts w:asciiTheme="minorHAnsi" w:hAnsiTheme="minorHAnsi" w:cs="Arial"/>
          <w:color w:val="000000"/>
          <w:sz w:val="26"/>
          <w:szCs w:val="26"/>
        </w:rPr>
        <w:t xml:space="preserve"> ve volebním okrsku Vrbice </w:t>
      </w:r>
      <w:r w:rsidR="000F2BB9" w:rsidRPr="00123465">
        <w:rPr>
          <w:rFonts w:asciiTheme="minorHAnsi" w:hAnsiTheme="minorHAnsi" w:cs="Arial"/>
          <w:b/>
          <w:sz w:val="26"/>
          <w:szCs w:val="26"/>
        </w:rPr>
        <w:t>ZÁKLADNÍ ŠKOLA VRBICE</w:t>
      </w:r>
      <w:r w:rsidR="009F3F81" w:rsidRPr="00123465">
        <w:rPr>
          <w:rFonts w:asciiTheme="minorHAnsi" w:hAnsiTheme="minorHAnsi" w:cs="Arial"/>
          <w:b/>
          <w:sz w:val="26"/>
          <w:szCs w:val="26"/>
        </w:rPr>
        <w:t xml:space="preserve"> </w:t>
      </w:r>
    </w:p>
    <w:p w14:paraId="2C1E5093" w14:textId="518543D3" w:rsidR="00311154" w:rsidRPr="00123465" w:rsidRDefault="00875336" w:rsidP="00123465">
      <w:pPr>
        <w:pStyle w:val="Pa10"/>
        <w:numPr>
          <w:ilvl w:val="0"/>
          <w:numId w:val="4"/>
        </w:numPr>
        <w:spacing w:line="240" w:lineRule="auto"/>
        <w:ind w:left="567" w:hanging="357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123465">
        <w:rPr>
          <w:rFonts w:asciiTheme="minorHAnsi" w:hAnsiTheme="minorHAnsi" w:cstheme="minorHAnsi"/>
          <w:sz w:val="26"/>
          <w:szCs w:val="26"/>
        </w:rPr>
        <w:t xml:space="preserve">Voliči </w:t>
      </w:r>
      <w:r w:rsidRPr="00123465">
        <w:rPr>
          <w:rFonts w:asciiTheme="minorHAnsi" w:hAnsiTheme="minorHAnsi" w:cs="Arial"/>
          <w:color w:val="000000"/>
          <w:sz w:val="26"/>
          <w:szCs w:val="26"/>
        </w:rPr>
        <w:t>bude</w:t>
      </w:r>
      <w:r w:rsidRPr="00123465">
        <w:rPr>
          <w:rFonts w:asciiTheme="minorHAnsi" w:hAnsiTheme="minorHAnsi" w:cstheme="minorHAnsi"/>
          <w:sz w:val="26"/>
          <w:szCs w:val="26"/>
        </w:rPr>
        <w:t xml:space="preserve"> umožněno hlasování poté, kdy prokáže svoji totožnost a státní občanství České republiky občanským průkazem, cestovním, diplomatickým nebo služebním pasem České republiky anebo cestovním průkazem.</w:t>
      </w:r>
      <w:r w:rsidR="00123465" w:rsidRPr="00123465">
        <w:rPr>
          <w:rFonts w:asciiTheme="minorHAnsi" w:hAnsiTheme="minorHAnsi" w:cstheme="minorHAnsi"/>
          <w:sz w:val="26"/>
          <w:szCs w:val="26"/>
        </w:rPr>
        <w:t xml:space="preserve"> </w:t>
      </w:r>
      <w:r w:rsidR="00123465" w:rsidRPr="00123465">
        <w:rPr>
          <w:rFonts w:asciiTheme="minorHAnsi" w:hAnsiTheme="minorHAnsi" w:cstheme="minorHAnsi"/>
          <w:sz w:val="26"/>
          <w:szCs w:val="26"/>
        </w:rPr>
        <w:t>Volič, který je občanem jiného členského státu, prokáže po</w:t>
      </w:r>
      <w:r w:rsidR="00123465" w:rsidRPr="00123465">
        <w:rPr>
          <w:rFonts w:asciiTheme="minorHAnsi" w:hAnsiTheme="minorHAnsi" w:cstheme="minorHAnsi"/>
          <w:sz w:val="26"/>
          <w:szCs w:val="26"/>
        </w:rPr>
        <w:t xml:space="preserve"> </w:t>
      </w:r>
      <w:r w:rsidR="00123465" w:rsidRPr="00123465">
        <w:rPr>
          <w:rFonts w:asciiTheme="minorHAnsi" w:hAnsiTheme="minorHAnsi" w:cstheme="minorHAnsi"/>
          <w:sz w:val="26"/>
          <w:szCs w:val="26"/>
        </w:rPr>
        <w:t>příchodu do volební místnosti svou totožnost a občanství jiného členského stát</w:t>
      </w:r>
      <w:r w:rsidR="00123465" w:rsidRPr="00123465">
        <w:rPr>
          <w:rFonts w:asciiTheme="minorHAnsi" w:hAnsiTheme="minorHAnsi" w:cstheme="minorHAnsi"/>
          <w:sz w:val="26"/>
          <w:szCs w:val="26"/>
        </w:rPr>
        <w:t>u.</w:t>
      </w:r>
    </w:p>
    <w:p w14:paraId="48571BDA" w14:textId="77777777" w:rsidR="001379D2" w:rsidRPr="00123465" w:rsidRDefault="001379D2" w:rsidP="001379D2">
      <w:pPr>
        <w:pStyle w:val="Default"/>
        <w:rPr>
          <w:sz w:val="26"/>
          <w:szCs w:val="26"/>
        </w:rPr>
      </w:pPr>
    </w:p>
    <w:p w14:paraId="1FC02999" w14:textId="77777777" w:rsidR="00123465" w:rsidRPr="00123465" w:rsidRDefault="008C341A" w:rsidP="00E66A46">
      <w:pPr>
        <w:pStyle w:val="Pa10"/>
        <w:numPr>
          <w:ilvl w:val="0"/>
          <w:numId w:val="4"/>
        </w:numPr>
        <w:spacing w:line="240" w:lineRule="auto"/>
        <w:ind w:left="567" w:hanging="357"/>
        <w:jc w:val="both"/>
        <w:rPr>
          <w:rFonts w:asciiTheme="minorHAnsi" w:hAnsiTheme="minorHAnsi"/>
          <w:sz w:val="26"/>
          <w:szCs w:val="26"/>
        </w:rPr>
      </w:pPr>
      <w:r w:rsidRPr="00123465">
        <w:rPr>
          <w:rFonts w:asciiTheme="minorHAnsi" w:hAnsiTheme="minorHAnsi" w:cs="Arial"/>
          <w:color w:val="000000"/>
          <w:sz w:val="26"/>
          <w:szCs w:val="26"/>
        </w:rPr>
        <w:t xml:space="preserve">Každému voliči budou dodány </w:t>
      </w:r>
      <w:r w:rsidR="00B23FD2" w:rsidRPr="00123465">
        <w:rPr>
          <w:rFonts w:asciiTheme="minorHAnsi" w:hAnsiTheme="minorHAnsi" w:cs="Arial"/>
          <w:color w:val="000000"/>
          <w:sz w:val="26"/>
          <w:szCs w:val="26"/>
        </w:rPr>
        <w:t xml:space="preserve">nejpozději </w:t>
      </w:r>
      <w:r w:rsidRPr="00123465">
        <w:rPr>
          <w:rFonts w:asciiTheme="minorHAnsi" w:hAnsiTheme="minorHAnsi" w:cs="Arial"/>
          <w:color w:val="000000"/>
          <w:sz w:val="26"/>
          <w:szCs w:val="26"/>
        </w:rPr>
        <w:t>3 dny přede dnem voleb hlasovací lístky. Ve dnech voleb volič může obdržet hlasovací lístky i ve volební místnosti.</w:t>
      </w:r>
    </w:p>
    <w:p w14:paraId="17ED9AEE" w14:textId="77777777" w:rsidR="00123465" w:rsidRPr="00123465" w:rsidRDefault="00123465" w:rsidP="00123465">
      <w:pPr>
        <w:pStyle w:val="Pa10"/>
        <w:spacing w:line="240" w:lineRule="auto"/>
        <w:jc w:val="both"/>
        <w:rPr>
          <w:rFonts w:asciiTheme="minorHAnsi" w:hAnsiTheme="minorHAnsi"/>
          <w:sz w:val="26"/>
          <w:szCs w:val="26"/>
        </w:rPr>
      </w:pPr>
    </w:p>
    <w:p w14:paraId="3A6B9C19" w14:textId="79967402" w:rsidR="00123465" w:rsidRPr="00123465" w:rsidRDefault="00123465" w:rsidP="00D04F11">
      <w:pPr>
        <w:pStyle w:val="Pa10"/>
        <w:numPr>
          <w:ilvl w:val="0"/>
          <w:numId w:val="4"/>
        </w:numPr>
        <w:spacing w:line="240" w:lineRule="auto"/>
        <w:ind w:left="567" w:hanging="357"/>
        <w:jc w:val="both"/>
        <w:rPr>
          <w:rFonts w:asciiTheme="minorHAnsi" w:hAnsiTheme="minorHAnsi"/>
          <w:sz w:val="26"/>
          <w:szCs w:val="26"/>
        </w:rPr>
      </w:pPr>
      <w:r w:rsidRPr="00123465">
        <w:rPr>
          <w:rFonts w:asciiTheme="minorHAnsi" w:hAnsiTheme="minorHAnsi" w:cs="Arial"/>
          <w:color w:val="000000"/>
          <w:sz w:val="26"/>
          <w:szCs w:val="26"/>
        </w:rPr>
        <w:t>Volič může požádat o vydání voličského průkazu obecní úřad, v jehož stálém seznamu je</w:t>
      </w:r>
      <w:r w:rsidRPr="00123465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123465">
        <w:rPr>
          <w:rFonts w:asciiTheme="minorHAnsi" w:hAnsiTheme="minorHAnsi"/>
          <w:sz w:val="26"/>
          <w:szCs w:val="26"/>
        </w:rPr>
        <w:t>zapsán. Žádost lze podat v listinné podobě opatřené úředně ověřeným podpisem voliče nebo</w:t>
      </w:r>
      <w:r w:rsidRPr="00123465">
        <w:rPr>
          <w:rFonts w:asciiTheme="minorHAnsi" w:hAnsiTheme="minorHAnsi"/>
          <w:sz w:val="26"/>
          <w:szCs w:val="26"/>
        </w:rPr>
        <w:t xml:space="preserve"> </w:t>
      </w:r>
      <w:r w:rsidRPr="00123465">
        <w:rPr>
          <w:rFonts w:asciiTheme="minorHAnsi" w:hAnsiTheme="minorHAnsi"/>
          <w:sz w:val="26"/>
          <w:szCs w:val="26"/>
        </w:rPr>
        <w:t>v elektronické podobě prostřednictvím datové schránky nejpozději do 31.5.2024 nebo osobně</w:t>
      </w:r>
      <w:r w:rsidRPr="00123465">
        <w:rPr>
          <w:rFonts w:asciiTheme="minorHAnsi" w:hAnsiTheme="minorHAnsi"/>
          <w:sz w:val="26"/>
          <w:szCs w:val="26"/>
        </w:rPr>
        <w:t xml:space="preserve"> </w:t>
      </w:r>
      <w:r w:rsidRPr="00123465">
        <w:rPr>
          <w:rFonts w:asciiTheme="minorHAnsi" w:hAnsiTheme="minorHAnsi"/>
          <w:sz w:val="26"/>
          <w:szCs w:val="26"/>
        </w:rPr>
        <w:t>nejpozději do 5.6.2024.</w:t>
      </w:r>
    </w:p>
    <w:p w14:paraId="101025E0" w14:textId="77777777" w:rsidR="00123465" w:rsidRPr="00123465" w:rsidRDefault="00123465" w:rsidP="00123465">
      <w:pPr>
        <w:pStyle w:val="Pa10"/>
        <w:spacing w:line="240" w:lineRule="auto"/>
        <w:ind w:left="567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14:paraId="1DC60638" w14:textId="57987D6A" w:rsidR="008C341A" w:rsidRPr="00123465" w:rsidRDefault="008C341A" w:rsidP="00123465">
      <w:pPr>
        <w:pStyle w:val="Pa10"/>
        <w:numPr>
          <w:ilvl w:val="0"/>
          <w:numId w:val="4"/>
        </w:numPr>
        <w:spacing w:line="240" w:lineRule="auto"/>
        <w:ind w:left="567" w:hanging="357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123465">
        <w:rPr>
          <w:rFonts w:asciiTheme="minorHAnsi" w:hAnsiTheme="minorHAnsi" w:cs="Arial"/>
          <w:color w:val="000000"/>
          <w:sz w:val="26"/>
          <w:szCs w:val="26"/>
        </w:rPr>
        <w:t>Každý volič se musí před hlasováním odebrat do prostoru určeného pro úpravu hlasovacích lístků, jinak mu okrsková volební komise hlasování neumožní.</w:t>
      </w:r>
    </w:p>
    <w:p w14:paraId="50E953FB" w14:textId="77777777" w:rsidR="00311154" w:rsidRPr="00123465" w:rsidRDefault="00311154" w:rsidP="00311154">
      <w:pPr>
        <w:pStyle w:val="Default"/>
        <w:ind w:left="567"/>
        <w:rPr>
          <w:rFonts w:asciiTheme="minorHAnsi" w:hAnsiTheme="minorHAnsi"/>
          <w:sz w:val="26"/>
          <w:szCs w:val="26"/>
        </w:rPr>
      </w:pPr>
    </w:p>
    <w:p w14:paraId="2247A285" w14:textId="77777777" w:rsidR="008C341A" w:rsidRPr="00123465" w:rsidRDefault="008C341A" w:rsidP="00311154">
      <w:pPr>
        <w:pStyle w:val="Default"/>
        <w:numPr>
          <w:ilvl w:val="0"/>
          <w:numId w:val="4"/>
        </w:numPr>
        <w:ind w:left="567" w:hanging="357"/>
        <w:rPr>
          <w:rFonts w:asciiTheme="minorHAnsi" w:hAnsiTheme="minorHAnsi" w:cs="Arial"/>
          <w:sz w:val="26"/>
          <w:szCs w:val="26"/>
        </w:rPr>
      </w:pPr>
      <w:r w:rsidRPr="00123465">
        <w:rPr>
          <w:rFonts w:asciiTheme="minorHAnsi" w:hAnsiTheme="minorHAnsi" w:cs="Arial"/>
          <w:sz w:val="26"/>
          <w:szCs w:val="26"/>
        </w:rPr>
        <w:t>K zachování pořádku a důstojného průběhu hlasování ve volební místnosti a jejím bezprostředním okolí jsou závazné pokyny předsedy okrskové volební komise.</w:t>
      </w:r>
    </w:p>
    <w:p w14:paraId="31329618" w14:textId="77777777" w:rsidR="00311154" w:rsidRPr="00123465" w:rsidRDefault="00311154" w:rsidP="00311154">
      <w:pPr>
        <w:pStyle w:val="Default"/>
        <w:rPr>
          <w:rFonts w:asciiTheme="minorHAnsi" w:hAnsiTheme="minorHAnsi" w:cs="Arial"/>
          <w:sz w:val="26"/>
          <w:szCs w:val="26"/>
        </w:rPr>
      </w:pPr>
    </w:p>
    <w:p w14:paraId="7CB4DF05" w14:textId="77777777" w:rsidR="008C341A" w:rsidRPr="00123465" w:rsidRDefault="008C341A" w:rsidP="00311154">
      <w:pPr>
        <w:numPr>
          <w:ilvl w:val="0"/>
          <w:numId w:val="4"/>
        </w:numPr>
        <w:ind w:left="567" w:hanging="357"/>
        <w:rPr>
          <w:rFonts w:asciiTheme="minorHAnsi" w:hAnsiTheme="minorHAnsi" w:cs="Arial"/>
          <w:sz w:val="26"/>
          <w:szCs w:val="26"/>
        </w:rPr>
      </w:pPr>
      <w:r w:rsidRPr="00123465">
        <w:rPr>
          <w:rFonts w:asciiTheme="minorHAnsi" w:hAnsiTheme="minorHAnsi" w:cs="Arial"/>
          <w:sz w:val="26"/>
          <w:szCs w:val="26"/>
        </w:rPr>
        <w:t>Volič může požádat ze závažných, zejména zdravotních důvodů, obecní úřad a ve dnech voleb okrskovou volební komisi o umožnění hlasování do přenosné volební schránky.</w:t>
      </w:r>
    </w:p>
    <w:p w14:paraId="41DCCDE2" w14:textId="77777777" w:rsidR="008C341A" w:rsidRPr="00123465" w:rsidRDefault="008C341A" w:rsidP="008C341A">
      <w:pPr>
        <w:spacing w:line="360" w:lineRule="auto"/>
        <w:rPr>
          <w:rFonts w:asciiTheme="minorHAnsi" w:hAnsiTheme="minorHAnsi" w:cs="Arial"/>
          <w:sz w:val="26"/>
          <w:szCs w:val="26"/>
        </w:rPr>
      </w:pPr>
    </w:p>
    <w:p w14:paraId="17C156F3" w14:textId="1B8C6114" w:rsidR="008C341A" w:rsidRPr="00123465" w:rsidRDefault="008C341A" w:rsidP="008C341A">
      <w:pPr>
        <w:spacing w:line="360" w:lineRule="auto"/>
        <w:rPr>
          <w:rFonts w:asciiTheme="minorHAnsi" w:hAnsiTheme="minorHAnsi" w:cs="Arial"/>
          <w:sz w:val="26"/>
          <w:szCs w:val="26"/>
        </w:rPr>
      </w:pPr>
      <w:r w:rsidRPr="00123465">
        <w:rPr>
          <w:rFonts w:asciiTheme="minorHAnsi" w:hAnsiTheme="minorHAnsi" w:cs="Arial"/>
          <w:sz w:val="26"/>
          <w:szCs w:val="26"/>
        </w:rPr>
        <w:t xml:space="preserve">Ve Vrbici dne </w:t>
      </w:r>
      <w:r w:rsidR="00816AAE" w:rsidRPr="00123465">
        <w:rPr>
          <w:rFonts w:asciiTheme="minorHAnsi" w:hAnsiTheme="minorHAnsi" w:cs="Arial"/>
          <w:sz w:val="26"/>
          <w:szCs w:val="26"/>
        </w:rPr>
        <w:t>23</w:t>
      </w:r>
      <w:r w:rsidR="000F2BB9" w:rsidRPr="00123465">
        <w:rPr>
          <w:rFonts w:asciiTheme="minorHAnsi" w:hAnsiTheme="minorHAnsi" w:cs="Arial"/>
          <w:sz w:val="26"/>
          <w:szCs w:val="26"/>
        </w:rPr>
        <w:t>.</w:t>
      </w:r>
      <w:r w:rsidR="00816AAE" w:rsidRPr="00123465">
        <w:rPr>
          <w:rFonts w:asciiTheme="minorHAnsi" w:hAnsiTheme="minorHAnsi" w:cs="Arial"/>
          <w:sz w:val="26"/>
          <w:szCs w:val="26"/>
        </w:rPr>
        <w:t>5</w:t>
      </w:r>
      <w:r w:rsidR="000F2BB9" w:rsidRPr="00123465">
        <w:rPr>
          <w:rFonts w:asciiTheme="minorHAnsi" w:hAnsiTheme="minorHAnsi" w:cs="Arial"/>
          <w:sz w:val="26"/>
          <w:szCs w:val="26"/>
        </w:rPr>
        <w:t>.202</w:t>
      </w:r>
      <w:r w:rsidR="00816AAE" w:rsidRPr="00123465">
        <w:rPr>
          <w:rFonts w:asciiTheme="minorHAnsi" w:hAnsiTheme="minorHAnsi" w:cs="Arial"/>
          <w:sz w:val="26"/>
          <w:szCs w:val="26"/>
        </w:rPr>
        <w:t>4</w:t>
      </w:r>
    </w:p>
    <w:p w14:paraId="6F316019" w14:textId="77777777" w:rsidR="008C341A" w:rsidRPr="00123465" w:rsidRDefault="008C341A" w:rsidP="008C341A">
      <w:pPr>
        <w:pStyle w:val="Bezmezer"/>
        <w:spacing w:line="360" w:lineRule="auto"/>
        <w:rPr>
          <w:rFonts w:asciiTheme="minorHAnsi" w:hAnsiTheme="minorHAnsi" w:cs="Arial"/>
          <w:sz w:val="26"/>
          <w:szCs w:val="26"/>
        </w:rPr>
      </w:pP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="005A07B7" w:rsidRPr="00123465">
        <w:rPr>
          <w:rFonts w:asciiTheme="minorHAnsi" w:hAnsiTheme="minorHAnsi" w:cs="Arial"/>
          <w:sz w:val="26"/>
          <w:szCs w:val="26"/>
        </w:rPr>
        <w:t xml:space="preserve">     Tomáš Bílek</w:t>
      </w:r>
    </w:p>
    <w:p w14:paraId="54408549" w14:textId="77777777" w:rsidR="008C341A" w:rsidRPr="00123465" w:rsidRDefault="008C341A" w:rsidP="003D789D">
      <w:pPr>
        <w:pStyle w:val="Bezmezer"/>
        <w:spacing w:line="360" w:lineRule="auto"/>
        <w:rPr>
          <w:rFonts w:asciiTheme="minorHAnsi" w:hAnsiTheme="minorHAnsi" w:cs="Arial"/>
          <w:sz w:val="26"/>
          <w:szCs w:val="26"/>
        </w:rPr>
      </w:pP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Pr="00123465">
        <w:rPr>
          <w:rFonts w:asciiTheme="minorHAnsi" w:hAnsiTheme="minorHAnsi" w:cs="Arial"/>
          <w:sz w:val="26"/>
          <w:szCs w:val="26"/>
        </w:rPr>
        <w:tab/>
      </w:r>
      <w:r w:rsidR="00311154" w:rsidRPr="00123465">
        <w:rPr>
          <w:rFonts w:asciiTheme="minorHAnsi" w:hAnsiTheme="minorHAnsi" w:cs="Arial"/>
          <w:sz w:val="26"/>
          <w:szCs w:val="26"/>
        </w:rPr>
        <w:t xml:space="preserve">    </w:t>
      </w:r>
      <w:r w:rsidRPr="00123465">
        <w:rPr>
          <w:rFonts w:asciiTheme="minorHAnsi" w:hAnsiTheme="minorHAnsi" w:cs="Arial"/>
          <w:sz w:val="26"/>
          <w:szCs w:val="26"/>
        </w:rPr>
        <w:t>starosta obce</w:t>
      </w:r>
    </w:p>
    <w:sectPr w:rsidR="008C341A" w:rsidRPr="00123465" w:rsidSect="008C341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A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FA6"/>
    <w:multiLevelType w:val="multilevel"/>
    <w:tmpl w:val="F132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97E12"/>
    <w:multiLevelType w:val="hybridMultilevel"/>
    <w:tmpl w:val="82884150"/>
    <w:lvl w:ilvl="0" w:tplc="9E0CB5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3017F"/>
    <w:multiLevelType w:val="hybridMultilevel"/>
    <w:tmpl w:val="B762B4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667C3"/>
    <w:multiLevelType w:val="hybridMultilevel"/>
    <w:tmpl w:val="33FEDE5A"/>
    <w:lvl w:ilvl="0" w:tplc="9E0CB534">
      <w:start w:val="1"/>
      <w:numFmt w:val="decimal"/>
      <w:lvlText w:val="%1."/>
      <w:lvlJc w:val="left"/>
      <w:pPr>
        <w:ind w:left="-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80" w:hanging="360"/>
      </w:pPr>
    </w:lvl>
    <w:lvl w:ilvl="2" w:tplc="0405001B" w:tentative="1">
      <w:start w:val="1"/>
      <w:numFmt w:val="lowerRoman"/>
      <w:lvlText w:val="%3."/>
      <w:lvlJc w:val="right"/>
      <w:pPr>
        <w:ind w:left="1300" w:hanging="180"/>
      </w:pPr>
    </w:lvl>
    <w:lvl w:ilvl="3" w:tplc="0405000F" w:tentative="1">
      <w:start w:val="1"/>
      <w:numFmt w:val="decimal"/>
      <w:lvlText w:val="%4."/>
      <w:lvlJc w:val="left"/>
      <w:pPr>
        <w:ind w:left="2020" w:hanging="360"/>
      </w:pPr>
    </w:lvl>
    <w:lvl w:ilvl="4" w:tplc="04050019" w:tentative="1">
      <w:start w:val="1"/>
      <w:numFmt w:val="lowerLetter"/>
      <w:lvlText w:val="%5."/>
      <w:lvlJc w:val="left"/>
      <w:pPr>
        <w:ind w:left="2740" w:hanging="360"/>
      </w:pPr>
    </w:lvl>
    <w:lvl w:ilvl="5" w:tplc="0405001B" w:tentative="1">
      <w:start w:val="1"/>
      <w:numFmt w:val="lowerRoman"/>
      <w:lvlText w:val="%6."/>
      <w:lvlJc w:val="right"/>
      <w:pPr>
        <w:ind w:left="3460" w:hanging="180"/>
      </w:pPr>
    </w:lvl>
    <w:lvl w:ilvl="6" w:tplc="0405000F" w:tentative="1">
      <w:start w:val="1"/>
      <w:numFmt w:val="decimal"/>
      <w:lvlText w:val="%7."/>
      <w:lvlJc w:val="left"/>
      <w:pPr>
        <w:ind w:left="4180" w:hanging="360"/>
      </w:pPr>
    </w:lvl>
    <w:lvl w:ilvl="7" w:tplc="04050019" w:tentative="1">
      <w:start w:val="1"/>
      <w:numFmt w:val="lowerLetter"/>
      <w:lvlText w:val="%8."/>
      <w:lvlJc w:val="left"/>
      <w:pPr>
        <w:ind w:left="4900" w:hanging="360"/>
      </w:pPr>
    </w:lvl>
    <w:lvl w:ilvl="8" w:tplc="0405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4" w15:restartNumberingAfterBreak="0">
    <w:nsid w:val="7B596AE2"/>
    <w:multiLevelType w:val="hybridMultilevel"/>
    <w:tmpl w:val="4CCCB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910551">
    <w:abstractNumId w:val="2"/>
  </w:num>
  <w:num w:numId="2" w16cid:durableId="462191541">
    <w:abstractNumId w:val="4"/>
  </w:num>
  <w:num w:numId="3" w16cid:durableId="1300066494">
    <w:abstractNumId w:val="3"/>
  </w:num>
  <w:num w:numId="4" w16cid:durableId="903367412">
    <w:abstractNumId w:val="1"/>
  </w:num>
  <w:num w:numId="5" w16cid:durableId="112709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1A"/>
    <w:rsid w:val="00080600"/>
    <w:rsid w:val="000F2BB9"/>
    <w:rsid w:val="00123465"/>
    <w:rsid w:val="001379D2"/>
    <w:rsid w:val="0014478A"/>
    <w:rsid w:val="001A6D1D"/>
    <w:rsid w:val="00221A49"/>
    <w:rsid w:val="002333CA"/>
    <w:rsid w:val="003062DC"/>
    <w:rsid w:val="00311154"/>
    <w:rsid w:val="00356DFA"/>
    <w:rsid w:val="003D789D"/>
    <w:rsid w:val="0044024D"/>
    <w:rsid w:val="00441436"/>
    <w:rsid w:val="004421F7"/>
    <w:rsid w:val="005A07B7"/>
    <w:rsid w:val="005B1ACE"/>
    <w:rsid w:val="006F22E0"/>
    <w:rsid w:val="007E6B96"/>
    <w:rsid w:val="00816AAE"/>
    <w:rsid w:val="00875336"/>
    <w:rsid w:val="008C341A"/>
    <w:rsid w:val="00946E59"/>
    <w:rsid w:val="009F3F81"/>
    <w:rsid w:val="00A75F41"/>
    <w:rsid w:val="00B23FD2"/>
    <w:rsid w:val="00BC42A0"/>
    <w:rsid w:val="00C0760A"/>
    <w:rsid w:val="00CD15FE"/>
    <w:rsid w:val="00D019DD"/>
    <w:rsid w:val="00D02174"/>
    <w:rsid w:val="00DA7E2A"/>
    <w:rsid w:val="00DC15C0"/>
    <w:rsid w:val="00E2001E"/>
    <w:rsid w:val="00E27936"/>
    <w:rsid w:val="00E61D62"/>
    <w:rsid w:val="00EC0F2E"/>
    <w:rsid w:val="00F7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CB54"/>
  <w15:docId w15:val="{3A5B4847-CA6B-4AF3-B4C4-9FD313B9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341A"/>
    <w:pPr>
      <w:autoSpaceDE w:val="0"/>
      <w:autoSpaceDN w:val="0"/>
      <w:adjustRightInd w:val="0"/>
      <w:spacing w:after="0" w:line="240" w:lineRule="auto"/>
    </w:pPr>
    <w:rPr>
      <w:rFonts w:ascii="Swis721 AT" w:hAnsi="Swis721 AT" w:cs="Swis721 A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C341A"/>
    <w:pPr>
      <w:spacing w:line="5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C341A"/>
    <w:rPr>
      <w:rFonts w:cs="Swis721 AT"/>
      <w:b/>
      <w:bCs/>
      <w:color w:val="000000"/>
      <w:sz w:val="64"/>
      <w:szCs w:val="64"/>
    </w:rPr>
  </w:style>
  <w:style w:type="paragraph" w:customStyle="1" w:styleId="Pa2">
    <w:name w:val="Pa2"/>
    <w:basedOn w:val="Default"/>
    <w:next w:val="Default"/>
    <w:uiPriority w:val="99"/>
    <w:rsid w:val="008C341A"/>
    <w:pPr>
      <w:spacing w:line="36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8C341A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8C341A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8C341A"/>
    <w:pPr>
      <w:spacing w:line="361" w:lineRule="atLeast"/>
    </w:pPr>
    <w:rPr>
      <w:rFonts w:cstheme="minorBidi"/>
      <w:color w:val="auto"/>
    </w:rPr>
  </w:style>
  <w:style w:type="paragraph" w:styleId="Bezmezer">
    <w:name w:val="No Spacing"/>
    <w:uiPriority w:val="1"/>
    <w:qFormat/>
    <w:rsid w:val="008C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341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1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154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79D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37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Zuzana Nováková</cp:lastModifiedBy>
  <cp:revision>4</cp:revision>
  <cp:lastPrinted>2021-09-20T06:53:00Z</cp:lastPrinted>
  <dcterms:created xsi:type="dcterms:W3CDTF">2024-05-23T07:40:00Z</dcterms:created>
  <dcterms:modified xsi:type="dcterms:W3CDTF">2024-05-23T08:11:00Z</dcterms:modified>
</cp:coreProperties>
</file>